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76" w:lineRule="auto"/>
        <w:jc w:val="center"/>
        <w:rPr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/>
        <w:drawing>
          <wp:inline distB="0" distT="0" distL="0" distR="0">
            <wp:extent cx="6924675" cy="1743075"/>
            <wp:effectExtent b="0" l="0" r="0" t="0"/>
            <wp:docPr descr="H:\Новая папка\рабочая\ИП\нко\горзонт.jpg" id="3" name="image2.png"/>
            <a:graphic>
              <a:graphicData uri="http://schemas.openxmlformats.org/drawingml/2006/picture">
                <pic:pic>
                  <pic:nvPicPr>
                    <pic:cNvPr descr="H:\Новая папка\рабочая\ИП\нко\горзонт.jpg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1743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УТВЕРЖДАЮ:</w:t>
      </w:r>
    </w:p>
    <w:p w:rsidR="00000000" w:rsidDel="00000000" w:rsidP="00000000" w:rsidRDefault="00000000" w:rsidRPr="00000000" w14:paraId="00000004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4822190</wp:posOffset>
            </wp:positionH>
            <wp:positionV relativeFrom="paragraph">
              <wp:posOffset>124460</wp:posOffset>
            </wp:positionV>
            <wp:extent cx="1555115" cy="1500505"/>
            <wp:effectExtent b="128669" l="123260" r="123260" t="128669"/>
            <wp:wrapNone/>
            <wp:docPr descr="C:\Users\user\Documents\Scanned Documents\Рисунок (3).jpg" id="4" name="image1.png"/>
            <a:graphic>
              <a:graphicData uri="http://schemas.openxmlformats.org/drawingml/2006/picture">
                <pic:pic>
                  <pic:nvPicPr>
                    <pic:cNvPr descr="C:\Users\user\Documents\Scanned Documents\Рисунок (3).jpg" id="0" name="image1.png"/>
                    <pic:cNvPicPr preferRelativeResize="0"/>
                  </pic:nvPicPr>
                  <pic:blipFill>
                    <a:blip r:embed="rId7"/>
                    <a:srcRect b="0" l="0" r="34335" t="6364"/>
                    <a:stretch>
                      <a:fillRect/>
                    </a:stretch>
                  </pic:blipFill>
                  <pic:spPr>
                    <a:xfrm rot="627450">
                      <a:off x="0" y="0"/>
                      <a:ext cx="1555115" cy="1500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ind w:left="720" w:firstLine="720"/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Председатель  </w:t>
      </w:r>
    </w:p>
    <w:p w:rsidR="00000000" w:rsidDel="00000000" w:rsidP="00000000" w:rsidRDefault="00000000" w:rsidRPr="00000000" w14:paraId="00000006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      КРОО ППГИ «Свобода просвещения»</w:t>
      </w:r>
    </w:p>
    <w:p w:rsidR="00000000" w:rsidDel="00000000" w:rsidP="00000000" w:rsidRDefault="00000000" w:rsidRPr="00000000" w14:paraId="00000007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                /Д.Ю.Семёнов/</w:t>
      </w:r>
    </w:p>
    <w:p w:rsidR="00000000" w:rsidDel="00000000" w:rsidP="00000000" w:rsidRDefault="00000000" w:rsidRPr="00000000" w14:paraId="00000008">
      <w:pPr>
        <w:jc w:val="right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31.01.2022 г.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6353175</wp:posOffset>
            </wp:positionH>
            <wp:positionV relativeFrom="paragraph">
              <wp:posOffset>70485</wp:posOffset>
            </wp:positionV>
            <wp:extent cx="870585" cy="419735"/>
            <wp:effectExtent b="75522" l="30861" r="30861" t="75522"/>
            <wp:wrapNone/>
            <wp:docPr descr="C:\Users\user\Documents\Scanned Documents\Рисунок (3).jpg" id="2" name="image1.png"/>
            <a:graphic>
              <a:graphicData uri="http://schemas.openxmlformats.org/drawingml/2006/picture">
                <pic:pic>
                  <pic:nvPicPr>
                    <pic:cNvPr descr="C:\Users\user\Documents\Scanned Documents\Рисунок (3).jpg" id="0" name="image1.png"/>
                    <pic:cNvPicPr preferRelativeResize="0"/>
                  </pic:nvPicPr>
                  <pic:blipFill>
                    <a:blip r:embed="rId7"/>
                    <a:srcRect b="59258" l="62917" r="4594" t="17563"/>
                    <a:stretch>
                      <a:fillRect/>
                    </a:stretch>
                  </pic:blipFill>
                  <pic:spPr>
                    <a:xfrm rot="627450">
                      <a:off x="0" y="0"/>
                      <a:ext cx="870585" cy="419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7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" w:cs="Times" w:eastAsia="Times" w:hAnsi="Times"/>
          <w:b w:val="1"/>
          <w:rtl w:val="0"/>
        </w:rPr>
        <w:t xml:space="preserve">ПОЛОЖЕНИЕ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76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" w:cs="Times" w:eastAsia="Times" w:hAnsi="Times"/>
          <w:b w:val="1"/>
          <w:rtl w:val="0"/>
        </w:rPr>
        <w:t xml:space="preserve">о проведении </w:t>
      </w: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Всероссийского конкурса детского творчества </w:t>
      </w:r>
    </w:p>
    <w:p w:rsidR="00000000" w:rsidDel="00000000" w:rsidP="00000000" w:rsidRDefault="00000000" w:rsidRPr="00000000" w14:paraId="0000000E">
      <w:pPr>
        <w:spacing w:line="276" w:lineRule="auto"/>
        <w:jc w:val="center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«Дети о войне и дне Победы», </w:t>
      </w:r>
    </w:p>
    <w:p w:rsidR="00000000" w:rsidDel="00000000" w:rsidP="00000000" w:rsidRDefault="00000000" w:rsidRPr="00000000" w14:paraId="0000000F">
      <w:pPr>
        <w:spacing w:line="27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посвященного 9 мая и Победе в Великой Отечественной войне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76" w:lineRule="auto"/>
        <w:ind w:left="709" w:firstLine="0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1" w:line="276" w:lineRule="auto"/>
        <w:ind w:left="709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Условия участия: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бесплатно, дистанционно.</w:t>
      </w:r>
    </w:p>
    <w:p w:rsidR="00000000" w:rsidDel="00000000" w:rsidP="00000000" w:rsidRDefault="00000000" w:rsidRPr="00000000" w14:paraId="00000012">
      <w:pPr>
        <w:spacing w:after="11" w:line="276" w:lineRule="auto"/>
        <w:ind w:left="709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ab/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Тематика конкурса:</w:t>
      </w: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 9 мая и Победа в Великой Отечественной войне.</w:t>
      </w:r>
    </w:p>
    <w:p w:rsidR="00000000" w:rsidDel="00000000" w:rsidP="00000000" w:rsidRDefault="00000000" w:rsidRPr="00000000" w14:paraId="00000013">
      <w:pPr>
        <w:spacing w:after="11" w:line="276" w:lineRule="auto"/>
        <w:ind w:left="709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ab/>
        <w:t xml:space="preserve">Цели и задачи конкурса: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" w:before="0" w:line="276" w:lineRule="auto"/>
        <w:ind w:left="1560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сохранение и поддержание культурных и нравственных ценностей, укрепление духовного единства народа и патриотическое воспитание молодежи;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" w:before="0" w:line="276" w:lineRule="auto"/>
        <w:ind w:left="1559" w:right="0" w:hanging="357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воспитание у молодого поколения уважения к подвигу защитников Отечества, любви и уважения к Родине;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" w:before="0" w:line="276" w:lineRule="auto"/>
        <w:ind w:left="1560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создание условий для раскрытия творческих способностей и самореализации детей и подростков, вовлечение молодого поколения в активные формы гражданского и патриотического воспитания.</w:t>
      </w:r>
    </w:p>
    <w:p w:rsidR="00000000" w:rsidDel="00000000" w:rsidP="00000000" w:rsidRDefault="00000000" w:rsidRPr="00000000" w14:paraId="00000017">
      <w:pPr>
        <w:spacing w:line="276" w:lineRule="auto"/>
        <w:ind w:left="709" w:right="6268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Возрастные группы: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6268" w:firstLine="425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5-7 лет;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425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8-11 лет;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425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12-15 лет;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425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16-18 лет.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География: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на конкурс принимаются работы авторов, проживающих на территории Российской Федерации.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0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 конкурса: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Красноярская региональная общественная организация по поддержке гражданских инициатив «Свобода просвещения» при поддержке фонда Президентских грантов.</w:t>
      </w:r>
    </w:p>
    <w:p w:rsidR="00000000" w:rsidDel="00000000" w:rsidP="00000000" w:rsidRDefault="00000000" w:rsidRPr="00000000" w14:paraId="0000001E">
      <w:pPr>
        <w:spacing w:line="276" w:lineRule="auto"/>
        <w:ind w:left="709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Требования к конкурсной работе: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7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Авторский рисунок от руки может быть выполнен на бумаге или холсте, формат не менее А4, в любом жанре, в любой технике рисования (гуашь, масло, акварель, карандаши, мел и др.).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7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Принимаются отсканированные (сфотографированные) рисунки, желательно без паспарту, без рамок, без стекла и ламинирования, в формате JPEG (*.jpg) через сайт конкурса. Разрешение файла не менее 300 dpi; объем не более 10 Mb.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7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Работа должна соответствовать теме конкурса.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Рисунок должен быть выполнен участником самостоятельно, без помощи родителей или педагогов.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Рисунок не должен содержать текста; может иметь как горизонтальное, так и вертикальное изображение.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Один участник может предоставить на конкурс только 1 (одну) творческую работу.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Коллективные работы на конкурс не принимаются.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 подготовке работы запрещено применение цифровых технологий, не допускается использование любых компьютерных программ для обработки изображения, за исключением сканирования работы.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 конкурсной работе должна прилагаться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Анкета участника по предлагаемой форме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которая заполняется на сайте Конкурса.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После добавления работы на сайт, на вашу электронную почту придет ответное письмо, сообщающее, что работа принята на Конкурс.</w:t>
      </w:r>
    </w:p>
    <w:p w:rsidR="00000000" w:rsidDel="00000000" w:rsidP="00000000" w:rsidRDefault="00000000" w:rsidRPr="00000000" w14:paraId="00000029">
      <w:pPr>
        <w:tabs>
          <w:tab w:val="left" w:pos="709"/>
        </w:tabs>
        <w:spacing w:line="276" w:lineRule="auto"/>
        <w:ind w:left="774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К участию в Конкурсе не принимаются работы: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0" w:before="0" w:line="276" w:lineRule="auto"/>
        <w:ind w:left="141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Ранее опубликованные в сети Интернет и печатных изданиях.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0" w:before="0" w:line="276" w:lineRule="auto"/>
        <w:ind w:left="141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Разукрашенная картинка-раскраска.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0" w:before="0" w:line="276" w:lineRule="auto"/>
        <w:ind w:left="141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 случае несоответствия конкурсной работы требованиям, присланная заявка не рассматривается.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0" w:before="0" w:line="276" w:lineRule="auto"/>
        <w:ind w:left="141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Рекламного характера, оскорбляющие достоинство и чувства других людей, не укладывающиеся в тематику конкурса.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11" w:before="0" w:line="276" w:lineRule="auto"/>
        <w:ind w:left="851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Работа жюри конкурса: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11" w:before="0" w:line="276" w:lineRule="auto"/>
        <w:ind w:left="1418" w:right="0" w:hanging="425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Состав жюри Конкурса определяется Организатором.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11" w:before="0" w:line="276" w:lineRule="auto"/>
        <w:ind w:left="1418" w:right="0" w:hanging="425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Члены жюри оценивают работы по 10 бальной системе, на основе которой будут выбраны победители Конкурса.</w:t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34"/>
        </w:tabs>
        <w:spacing w:after="11" w:before="0" w:line="276" w:lineRule="auto"/>
        <w:ind w:left="1418" w:right="0" w:hanging="425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Оценка Конкурсных работ осуществляется членами жюри по следующим критериям: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1701"/>
        </w:tabs>
        <w:spacing w:after="11" w:before="0" w:line="276" w:lineRule="auto"/>
        <w:ind w:left="1418" w:right="0" w:firstLine="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f7f7f7" w:val="clear"/>
          <w:vertAlign w:val="baseline"/>
          <w:rtl w:val="0"/>
        </w:rPr>
        <w:t xml:space="preserve">Владение прикладной техникой (владение выбранной техникой в соответствии с возрастом);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1701"/>
        </w:tabs>
        <w:spacing w:after="11" w:before="0" w:line="276" w:lineRule="auto"/>
        <w:ind w:left="1418" w:right="0" w:firstLine="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f7f7f7" w:val="clear"/>
          <w:vertAlign w:val="baseline"/>
          <w:rtl w:val="0"/>
        </w:rPr>
        <w:t xml:space="preserve">Исполнительское мастерство, техника и качество исполнения работы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соответствующие возрасту художественные знания, умения и навыки работы с художественными материалами в разнообразных формах выражениях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f7f7f7" w:val="clear"/>
          <w:vertAlign w:val="baseline"/>
          <w:rtl w:val="0"/>
        </w:rPr>
        <w:t xml:space="preserve">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1701"/>
        </w:tabs>
        <w:spacing w:after="11" w:before="0" w:line="276" w:lineRule="auto"/>
        <w:ind w:left="1418" w:right="0" w:firstLine="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Выразительность художественного исполнения (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f7f7f7" w:val="clear"/>
          <w:vertAlign w:val="baseline"/>
          <w:rtl w:val="0"/>
        </w:rPr>
        <w:t xml:space="preserve">умение применять выразительные средства иллюстрации для достижения замысла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white"/>
          <w:u w:val="none"/>
          <w:vertAlign w:val="baseline"/>
          <w:rtl w:val="0"/>
        </w:rPr>
        <w:t xml:space="preserve">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1701"/>
        </w:tabs>
        <w:spacing w:after="11" w:before="0" w:line="276" w:lineRule="auto"/>
        <w:ind w:left="1418" w:right="0" w:firstLine="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f7f7f7" w:val="clear"/>
          <w:vertAlign w:val="baseline"/>
          <w:rtl w:val="0"/>
        </w:rPr>
        <w:t xml:space="preserve">Композиция (наличие соответствующих возрасту художественных знаний, умений и навыков в области композиции);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1701"/>
        </w:tabs>
        <w:spacing w:after="11" w:before="0" w:line="276" w:lineRule="auto"/>
        <w:ind w:left="1418" w:right="0" w:firstLine="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f7f7f7" w:val="clear"/>
          <w:vertAlign w:val="baseline"/>
          <w:rtl w:val="0"/>
        </w:rPr>
        <w:t xml:space="preserve">Качество и сложность технического исполнения работы (общая законченность работы);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1701"/>
        </w:tabs>
        <w:spacing w:after="11" w:before="0" w:line="276" w:lineRule="auto"/>
        <w:ind w:left="1418" w:right="0" w:firstLine="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f7f7f7" w:val="clear"/>
          <w:vertAlign w:val="baseline"/>
          <w:rtl w:val="0"/>
        </w:rPr>
        <w:t xml:space="preserve">Оригинальность и творческий подход к иллюстрированному раскрытию темы (присутствует самостоятельность творческого мышления);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1701"/>
        </w:tabs>
        <w:spacing w:after="11" w:before="0" w:line="276" w:lineRule="auto"/>
        <w:ind w:left="1418" w:right="0" w:firstLine="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f7f7f7" w:val="clear"/>
          <w:vertAlign w:val="baseline"/>
          <w:rtl w:val="0"/>
        </w:rPr>
        <w:t xml:space="preserve">Соответствие работы тематике конкурса.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tabs>
          <w:tab w:val="left" w:pos="1418"/>
          <w:tab w:val="left" w:pos="1701"/>
        </w:tabs>
        <w:spacing w:after="11" w:line="276" w:lineRule="auto"/>
        <w:ind w:left="1418" w:firstLine="0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11" w:before="0" w:line="276" w:lineRule="auto"/>
        <w:ind w:left="851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Конкурс проводится в 3 этапа: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11" w:before="0" w:line="276" w:lineRule="auto"/>
        <w:ind w:left="1440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 этап – прием работ;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11" w:before="0" w:line="276" w:lineRule="auto"/>
        <w:ind w:left="144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 этап – онлайн-голосование;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11" w:before="0" w:line="276" w:lineRule="auto"/>
        <w:ind w:left="144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 этап – работа жюри, определение победителей;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701"/>
        </w:tabs>
        <w:spacing w:after="11" w:before="0" w:line="276" w:lineRule="auto"/>
        <w:ind w:left="1440" w:right="0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 этап –онлайн-концерт, рассылка наградных документов и призов.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1701"/>
        </w:tabs>
        <w:spacing w:after="11" w:line="276" w:lineRule="auto"/>
        <w:ind w:left="1080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1701"/>
        </w:tabs>
        <w:spacing w:after="11" w:before="0" w:line="276" w:lineRule="auto"/>
        <w:ind w:left="1418" w:right="0" w:hanging="567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Результаты Конкурса пересмотру не подлежат.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1701"/>
        </w:tabs>
        <w:spacing w:after="11" w:before="0" w:line="276" w:lineRule="auto"/>
        <w:ind w:left="1418" w:right="0" w:hanging="567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Организаторы Конкурса оставляют за собой право на выделение дополнительных призовых мест.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  <w:tab w:val="left" w:pos="1701"/>
        </w:tabs>
        <w:spacing w:after="11" w:before="0" w:line="276" w:lineRule="auto"/>
        <w:ind w:left="1418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" w:before="0" w:line="276" w:lineRule="auto"/>
        <w:ind w:left="709" w:right="0" w:firstLine="142.00000000000003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Сроки и место проведения Конкурса: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" w:before="0" w:line="276" w:lineRule="auto"/>
        <w:ind w:left="1418" w:right="0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Прием творческих работ с 1 февраля 2022 г. по 31 мая 2022 г.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" w:before="0" w:line="276" w:lineRule="auto"/>
        <w:ind w:left="1418" w:right="0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Онлайн-голосование  с 1 февраля по 31 мая 2022г.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18"/>
        </w:tabs>
        <w:spacing w:after="11" w:before="0" w:line="276" w:lineRule="auto"/>
        <w:ind w:left="1571" w:right="0" w:hanging="437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Работа жюри и формирование финалистов конкурса с 1 июня по 30 июня 2022г.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" w:before="0" w:line="276" w:lineRule="auto"/>
        <w:ind w:left="1418" w:right="0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Церемония оглашения и награждения победителей – 20 июля 2022г.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" w:before="0" w:line="276" w:lineRule="auto"/>
        <w:ind w:left="1418" w:right="0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Оглашение и награждение победителей Конкурса будет проходить в торжественном дистанционном онлайн-концерте (будет опубликован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сайте Конкурса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на официальном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сайте Организатора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и в официальной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группе ВКонтакте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1" w:before="0" w:line="276" w:lineRule="auto"/>
        <w:ind w:left="1418" w:right="0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Результаты Конкурса будут опубликованы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сайте Конкурса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на официальном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сайте Организатора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а также в официальной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группе ВКонтакте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4A">
      <w:pPr>
        <w:spacing w:before="80" w:line="276" w:lineRule="auto"/>
        <w:ind w:left="851" w:firstLine="0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Условия приёма работ: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571" w:right="219" w:hanging="360"/>
        <w:jc w:val="both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Каждый участник может предоставить только одну работу.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76" w:lineRule="auto"/>
        <w:ind w:left="1571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highlight w:val="yellow"/>
          <w:u w:val="none"/>
          <w:vertAlign w:val="baseline"/>
          <w:rtl w:val="0"/>
        </w:rPr>
        <w:t xml:space="preserve">Исполнители или их представители должны быть участниками группы в социальной сети Вконтакте по ссылке: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1"/>
            <w:i w:val="0"/>
            <w:smallCaps w:val="0"/>
            <w:strike w:val="0"/>
            <w:color w:val="000000"/>
            <w:sz w:val="20"/>
            <w:szCs w:val="20"/>
            <w:highlight w:val="yellow"/>
            <w:u w:val="single"/>
            <w:vertAlign w:val="baseline"/>
            <w:rtl w:val="0"/>
          </w:rPr>
          <w:t xml:space="preserve">https://vk.com/svobodanko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76" w:lineRule="auto"/>
        <w:ind w:left="1571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Участники заполняют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сайте Конкурса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регистрационную форму и размещают работы в электронном виде, оформленные в  соответствии  с  техническими  требованиями.</w:t>
      </w:r>
      <w:r w:rsidDel="00000000" w:rsidR="00000000" w:rsidRPr="00000000">
        <mc:AlternateContent>
          <mc:Choice Requires="wps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763320</wp:posOffset>
                </wp:positionH>
                <wp:positionV relativeFrom="paragraph">
                  <wp:posOffset>341274</wp:posOffset>
                </wp:positionV>
                <wp:extent cx="1687322" cy="179832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322" cy="179832"/>
                        </a:xfrm>
                        <a:custGeom>
                          <a:avLst/>
                          <a:gdLst/>
                          <a:ahLst/>
                          <a:cxnLst/>
                          <a:rect b="b" l="l" r="r" t="t"/>
                          <a:pathLst>
                            <a:path h="179832" w="1687322">
                              <a:moveTo>
                                <a:pt x="0" y="179832"/>
                              </a:moveTo>
                              <a:lnTo>
                                <a:pt x="1687322" y="179832"/>
                              </a:lnTo>
                              <a:lnTo>
                                <a:pt x="1687322" y="0"/>
                              </a:lnTo>
                              <a:lnTo>
                                <a:pt x="0" y="0"/>
                              </a:lnTo>
                              <a:lnTo>
                                <a:pt x="0" y="1798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763320</wp:posOffset>
                </wp:positionH>
                <wp:positionV relativeFrom="paragraph">
                  <wp:posOffset>341274</wp:posOffset>
                </wp:positionV>
                <wp:extent cx="1687322" cy="179832"/>
                <wp:effectExtent b="0" l="0" r="0" t="0"/>
                <wp:wrapNone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7322" cy="1798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E">
      <w:pPr>
        <w:spacing w:before="80" w:line="276" w:lineRule="auto"/>
        <w:ind w:left="851" w:firstLine="709"/>
        <w:jc w:val="both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highlight w:val="yellow"/>
          <w:rtl w:val="0"/>
        </w:rPr>
        <w:t xml:space="preserve">Ссылка для регистрации работы: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b w:val="1"/>
            <w:color w:val="000000"/>
            <w:sz w:val="20"/>
            <w:szCs w:val="20"/>
            <w:highlight w:val="yellow"/>
            <w:u w:val="single"/>
            <w:rtl w:val="0"/>
          </w:rPr>
          <w:t xml:space="preserve">http://may.svobodanko.ru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ind w:left="851" w:right="219" w:firstLine="567.0000000000002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ind w:left="851" w:right="217" w:firstLine="0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Награждение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1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Все участники конкурса награждаются сертификатами об участии в Конкурсе, рассылаются в электронном виде.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Победители Конкурса награждаются дипломами победителя и ценными призами, которые отправляются Почтой России на адрес, указанный в заявке.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0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Каждый участник Конкурса может указать данные одного педагога (учителя, преподавателя), который получит благодарственное письмо (высылается в электронном виде).</w:t>
      </w:r>
    </w:p>
    <w:p w:rsidR="00000000" w:rsidDel="00000000" w:rsidP="00000000" w:rsidRDefault="00000000" w:rsidRPr="00000000" w14:paraId="00000054">
      <w:pPr>
        <w:spacing w:line="276" w:lineRule="auto"/>
        <w:ind w:left="851" w:firstLine="0"/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276" w:lineRule="auto"/>
        <w:ind w:left="851" w:firstLine="0"/>
        <w:jc w:val="center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Будьте внимательны при заполнении заявки!</w:t>
      </w:r>
    </w:p>
    <w:p w:rsidR="00000000" w:rsidDel="00000000" w:rsidP="00000000" w:rsidRDefault="00000000" w:rsidRPr="00000000" w14:paraId="00000056">
      <w:pPr>
        <w:spacing w:line="276" w:lineRule="auto"/>
        <w:ind w:left="851" w:firstLine="0"/>
        <w:jc w:val="center"/>
        <w:rPr>
          <w:rFonts w:ascii="Times New Roman" w:cs="Times New Roman" w:eastAsia="Times New Roman" w:hAnsi="Times New Roman"/>
          <w:b w:val="1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ff0000"/>
          <w:sz w:val="24"/>
          <w:szCs w:val="24"/>
          <w:rtl w:val="0"/>
        </w:rPr>
        <w:t xml:space="preserve">Данные участника не редактируются!</w:t>
      </w:r>
    </w:p>
    <w:p w:rsidR="00000000" w:rsidDel="00000000" w:rsidP="00000000" w:rsidRDefault="00000000" w:rsidRPr="00000000" w14:paraId="00000057">
      <w:pPr>
        <w:spacing w:line="276" w:lineRule="auto"/>
        <w:ind w:left="851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8">
      <w:pPr>
        <w:spacing w:line="276" w:lineRule="auto"/>
        <w:ind w:left="851" w:firstLine="0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Результаты конкурса будут опубликованы по адресу: 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https://vk.com/svobodanko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hyperlink r:id="rId12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00"/>
            <w:sz w:val="20"/>
            <w:szCs w:val="20"/>
            <w:u w:val="none"/>
            <w:shd w:fill="auto" w:val="clear"/>
            <w:vertAlign w:val="baseline"/>
            <w:rtl w:val="0"/>
          </w:rPr>
          <w:t xml:space="preserve">http://svobodanko.ru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</w:t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138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http://may.svobodanko.ru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276" w:lineRule="auto"/>
        <w:ind w:right="217" w:firstLine="851"/>
        <w:jc w:val="both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0"/>
          <w:szCs w:val="20"/>
          <w:rtl w:val="0"/>
        </w:rPr>
        <w:t xml:space="preserve">Авторские права и персональные данные: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1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Каждый участник гарантирует, что является автором предоставляемой к участию в Конкурсе работы, а также, что использование работы в рамках Конкурса не нарушает прав Участника или каких-либо прав третьих лиц (в том числе, авторских и иных прав, а также прав на средства индивидуализации). В случае выявления фактов нарушения прав третьих лиц Участник в полной мере принимает на себя ответственность, связанную с таким нарушением в соответствии с действующим законодательством РФ.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1418" w:right="0" w:hanging="284.00000000000006"/>
        <w:jc w:val="left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Участники, отправляя Работу на участие в Конкурсе, тем самым дают свое согласие на: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2138" w:right="1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Публичный показ и обсуждение загруженных Участником работ с целью их оценки в рамках Конкурса.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2137" w:right="0" w:hanging="356.9999999999999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Свободное использование работы Организатором Конкурса путем доведения до всеобщего сведения, предоставление всеобщего доступа в сети Интернет к работе и (или) ее отдельным частям (фрагментам) на информационных ресурсах, размещенных в глобальной сети Интернет. При этом, Организатором может быть предоставлен доступ к работе из любого места и в любое время по собственному выбору, как с возможностью, так и без возможности сохранения (записи, копирования) в памяти ЭВМ и/или иного устройства и/или применения технических приемов поиска и управления.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2137" w:right="0" w:hanging="356.9999999999999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Использование работ (в том числе, в составе любых телеканалов, телепрограмм, телепередач, средств массовой информации) путем сообщения (вещания) в эфир, по кабелю, и любых других аналоговых и цифровых телекоммуникационных сетях (системах), включая беспроводные.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2138" w:right="1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Использование работ для рекламы Конкурса путем включения работ (в том числе как составной части) в рекламные материалы, размещаемые любыми законными способами, включая, но не ограничиваясь: размещение в печатных СМИ, размещение на телеканалах, размещение на сайтах Организатора и (или) на интернет-сайтах партнеров, размещение любыми другими способами.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217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 имеет право передавать работу полностью или отдельными частями (фрагментами) для проведения рекламных и маркетинговых кампаний или иного использования компаниям по своему усмотрению.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217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 Конкурса гарантирует, что вышеуказанное использование работ будет проводиться в строгом соответствии с законодательством РФ, без искажений и (или) любых других изменений работ, порочащих честь и достоинство Участника.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217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Принимая участие в Конкурсе, Участник дает свое согласие на обработку его персональных данных при условии, что вся личная информация, в том числе ФИО, возраст, номер контактного телефона Участника, будут использоваться исключительно Организатором или уполномоченными им лицами, действующими на основе соглашений о неразглашении конфиденциальных данных в связи с проведением настоящего Конкурса, и не будут предоставляться никаким третьим лицам для целей, не связанных с настоящим Конкурсом.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217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Все персональные данные, сообщенные участниками для участия в Конкурсе, будут использоваться в соответствии с действующим законодательством РФ и настоящим Положением.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1418" w:right="217" w:hanging="284.00000000000006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Организатор Конкурса, а также уполномоченные им лица не несут перед Участниками ответственности за не ознакомление Участников с результатами Конкурса, а также за неисполнение (несвоевременное исполнение) Участниками обязанностей, предусмотренных настоящим Положением.</w:t>
      </w:r>
    </w:p>
    <w:p w:rsidR="00000000" w:rsidDel="00000000" w:rsidP="00000000" w:rsidRDefault="00000000" w:rsidRPr="00000000" w14:paraId="00000068">
      <w:pPr>
        <w:spacing w:line="276" w:lineRule="auto"/>
        <w:ind w:right="217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276" w:lineRule="auto"/>
        <w:ind w:right="217"/>
        <w:jc w:val="center"/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Участие в конкурсе бесплатное!</w:t>
      </w:r>
    </w:p>
    <w:p w:rsidR="00000000" w:rsidDel="00000000" w:rsidP="00000000" w:rsidRDefault="00000000" w:rsidRPr="00000000" w14:paraId="0000006A">
      <w:pPr>
        <w:spacing w:line="276" w:lineRule="auto"/>
        <w:ind w:right="217"/>
        <w:jc w:val="center"/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76" w:lineRule="auto"/>
        <w:ind w:right="217"/>
        <w:jc w:val="center"/>
        <w:rPr/>
      </w:pPr>
      <w:r w:rsidDel="00000000" w:rsidR="00000000" w:rsidRPr="00000000">
        <w:rPr>
          <w:rtl w:val="0"/>
        </w:rPr>
        <w:t xml:space="preserve">Желаем Вам успешной подготовки и удачного участия!</w:t>
      </w:r>
    </w:p>
    <w:p w:rsidR="00000000" w:rsidDel="00000000" w:rsidP="00000000" w:rsidRDefault="00000000" w:rsidRPr="00000000" w14:paraId="0000006C">
      <w:pPr>
        <w:spacing w:line="276" w:lineRule="auto"/>
        <w:ind w:right="217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76" w:lineRule="auto"/>
        <w:ind w:right="217"/>
        <w:jc w:val="center"/>
        <w:rPr/>
      </w:pPr>
      <w:r w:rsidDel="00000000" w:rsidR="00000000" w:rsidRPr="00000000">
        <w:rPr>
          <w:rtl w:val="0"/>
        </w:rPr>
        <w:t xml:space="preserve">По организационным вопросам можно обращаться:</w:t>
      </w:r>
    </w:p>
    <w:p w:rsidR="00000000" w:rsidDel="00000000" w:rsidP="00000000" w:rsidRDefault="00000000" w:rsidRPr="00000000" w14:paraId="0000006E">
      <w:pPr>
        <w:spacing w:line="276" w:lineRule="auto"/>
        <w:ind w:right="217"/>
        <w:jc w:val="center"/>
        <w:rPr/>
      </w:pPr>
      <w:r w:rsidDel="00000000" w:rsidR="00000000" w:rsidRPr="00000000">
        <w:rPr>
          <w:rtl w:val="0"/>
        </w:rPr>
        <w:t xml:space="preserve">организатор конкурса КРОО ППГИ «Свобода просвещения» </w:t>
      </w:r>
    </w:p>
    <w:p w:rsidR="00000000" w:rsidDel="00000000" w:rsidP="00000000" w:rsidRDefault="00000000" w:rsidRPr="00000000" w14:paraId="0000006F">
      <w:pPr>
        <w:spacing w:line="276" w:lineRule="auto"/>
        <w:ind w:right="217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  <w:t xml:space="preserve">e-mail: svobodanko@mail.ru; https://vk.com/svobodanko</w:t>
      </w:r>
      <w:r w:rsidDel="00000000" w:rsidR="00000000" w:rsidRPr="00000000">
        <w:rPr>
          <w:rtl w:val="0"/>
        </w:rPr>
      </w:r>
    </w:p>
    <w:sectPr>
      <w:pgSz w:h="16848" w:w="11916" w:orient="portrait"/>
      <w:pgMar w:bottom="400" w:top="500" w:left="500" w:right="5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Times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1287" w:hanging="360.0000000000001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✔"/>
      <w:lvlJc w:val="left"/>
      <w:pPr>
        <w:ind w:left="213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●"/>
      <w:lvlJc w:val="left"/>
      <w:pPr>
        <w:ind w:left="213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85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57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29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73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45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898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ru-RU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76" w:lineRule="auto"/>
    </w:pPr>
    <w:rPr>
      <w:rFonts w:ascii="Times New Roman" w:cs="Times New Roman" w:eastAsia="Times New Roman" w:hAnsi="Times New Roman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vk.com/svobodanko" TargetMode="External"/><Relationship Id="rId10" Type="http://schemas.openxmlformats.org/officeDocument/2006/relationships/hyperlink" Target="http://may.svobodanko.ru" TargetMode="External"/><Relationship Id="rId12" Type="http://schemas.openxmlformats.org/officeDocument/2006/relationships/hyperlink" Target="http://svobodanko.ru" TargetMode="Externa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vk.com/svobodank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